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8B" w:rsidRPr="00E8568B" w:rsidRDefault="00E8568B" w:rsidP="009D1507">
      <w:pPr>
        <w:jc w:val="center"/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</w:pPr>
      <w: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  <w:t xml:space="preserve">LE TUE MERAVIGLIE (GEN – </w:t>
      </w:r>
      <w:proofErr w:type="spellStart"/>
      <w: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  <w:t>Verbum</w:t>
      </w:r>
      <w:proofErr w:type="spellEnd"/>
      <w: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  <w:t>panis</w:t>
      </w:r>
      <w:proofErr w:type="spellEnd"/>
      <w: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  <w:t>)</w:t>
      </w:r>
    </w:p>
    <w:p w:rsidR="00E8568B" w:rsidRPr="00E8568B" w:rsidRDefault="00E8568B">
      <w:pPr>
        <w:rPr>
          <w:rStyle w:val="Enfasigrassetto"/>
          <w:rFonts w:ascii="Verdana" w:hAnsi="Verdana" w:cs="Open Sans"/>
          <w:color w:val="3E4D5C"/>
          <w:sz w:val="20"/>
          <w:szCs w:val="20"/>
          <w:shd w:val="clear" w:color="auto" w:fill="FFFFFF"/>
        </w:rPr>
      </w:pPr>
    </w:p>
    <w:p w:rsidR="00E8568B" w:rsidRPr="009D1507" w:rsidRDefault="00E8568B">
      <w:pPr>
        <w:rPr>
          <w:rFonts w:ascii="Verdana" w:hAnsi="Verdana"/>
          <w:sz w:val="24"/>
          <w:szCs w:val="24"/>
        </w:rPr>
      </w:pP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Ora lascia, o Signore,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che io vada in pace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perché ho visto le tue meraviglie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Il tuo popolo in festa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per le strade correrà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Style w:val="Enfasigrassetto"/>
          <w:rFonts w:ascii="Verdana" w:hAnsi="Verdana" w:cs="Open Sans"/>
          <w:color w:val="3E4D5C"/>
          <w:sz w:val="24"/>
          <w:szCs w:val="24"/>
          <w:shd w:val="clear" w:color="auto" w:fill="FFFFFF"/>
        </w:rPr>
        <w:t>a portare le tue meraviglie!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bookmarkStart w:id="0" w:name="_GoBack"/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La tua presenza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bookmarkEnd w:id="0"/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ha riempito d’amore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le nostre vite,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le nostre giornate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in te una sola anima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un solo cuore siamo noi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con te la luce risplende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splende più chiara che mai.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La tua presenza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ha inondato d’amore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le nostre vite,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le nostre giornate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fra la tua gente resterai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per sempre vivo in mezzo a noi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fino ai confini del tempo</w:t>
      </w:r>
      <w:r w:rsidRPr="009D1507">
        <w:rPr>
          <w:rFonts w:ascii="Verdana" w:hAnsi="Verdana" w:cs="Open Sans"/>
          <w:color w:val="3E4D5C"/>
          <w:sz w:val="24"/>
          <w:szCs w:val="24"/>
        </w:rPr>
        <w:br/>
      </w:r>
      <w:r w:rsidRPr="009D1507">
        <w:rPr>
          <w:rFonts w:ascii="Verdana" w:hAnsi="Verdana" w:cs="Open Sans"/>
          <w:color w:val="3E4D5C"/>
          <w:sz w:val="24"/>
          <w:szCs w:val="24"/>
          <w:shd w:val="clear" w:color="auto" w:fill="FFFFFF"/>
        </w:rPr>
        <w:t>così ci accompagnerai.</w:t>
      </w:r>
    </w:p>
    <w:sectPr w:rsidR="00E8568B" w:rsidRPr="009D1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B"/>
    <w:rsid w:val="009D1507"/>
    <w:rsid w:val="00E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054A-2401-4DF5-8C53-C68106A2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Tenedini</dc:creator>
  <cp:keywords/>
  <dc:description/>
  <cp:lastModifiedBy>Cristiana Tenedini</cp:lastModifiedBy>
  <cp:revision>2</cp:revision>
  <dcterms:created xsi:type="dcterms:W3CDTF">2020-01-26T18:52:00Z</dcterms:created>
  <dcterms:modified xsi:type="dcterms:W3CDTF">2020-01-26T19:45:00Z</dcterms:modified>
</cp:coreProperties>
</file>